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before="280" w:lineRule="auto"/>
        <w:jc w:val="center"/>
        <w:rPr>
          <w:b w:val="1"/>
          <w:sz w:val="34"/>
          <w:szCs w:val="34"/>
        </w:rPr>
      </w:pPr>
      <w:bookmarkStart w:colFirst="0" w:colLast="0" w:name="_ni9sa5x826rt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Devis pour Traitement de Charpente</w:t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rPr>
          <w:b w:val="1"/>
          <w:sz w:val="26"/>
          <w:szCs w:val="26"/>
        </w:rPr>
      </w:pPr>
      <w:bookmarkStart w:colFirst="0" w:colLast="0" w:name="_9j9straim7bh" w:id="1"/>
      <w:bookmarkEnd w:id="1"/>
      <w:r w:rsidDel="00000000" w:rsidR="00000000" w:rsidRPr="00000000">
        <w:rPr>
          <w:b w:val="1"/>
          <w:sz w:val="26"/>
          <w:szCs w:val="26"/>
          <w:rtl w:val="0"/>
        </w:rPr>
        <w:t xml:space="preserve">Devis n° :</w:t>
        <w:br w:type="textWrapping"/>
        <w:t xml:space="preserve">Date 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70"/>
        <w:gridCol w:w="5000"/>
        <w:tblGridChange w:id="0">
          <w:tblGrid>
            <w:gridCol w:w="1047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-7.5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de l'entreprise</w:t>
            </w:r>
            <w:r w:rsidDel="00000000" w:rsidR="00000000" w:rsidRPr="00000000">
              <w:rPr>
                <w:rtl w:val="0"/>
              </w:rPr>
              <w:t xml:space="preserve"> : [Nom de l'entreprise]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Adresse</w:t>
            </w:r>
            <w:r w:rsidDel="00000000" w:rsidR="00000000" w:rsidRPr="00000000">
              <w:rPr>
                <w:rtl w:val="0"/>
              </w:rPr>
              <w:t xml:space="preserve"> : [Adresse de l'entreprise]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  <w:t xml:space="preserve"> : [Numéro de téléphone]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: [Adresse email]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SIRET</w:t>
            </w:r>
            <w:r w:rsidDel="00000000" w:rsidR="00000000" w:rsidRPr="00000000">
              <w:rPr>
                <w:rtl w:val="0"/>
              </w:rPr>
              <w:t xml:space="preserve"> : [Numéro SIRET]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du client</w:t>
            </w:r>
            <w:r w:rsidDel="00000000" w:rsidR="00000000" w:rsidRPr="00000000">
              <w:rPr>
                <w:rtl w:val="0"/>
              </w:rPr>
              <w:t xml:space="preserve"> : [Nom du client]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Adresse du chantier</w:t>
            </w:r>
            <w:r w:rsidDel="00000000" w:rsidR="00000000" w:rsidRPr="00000000">
              <w:rPr>
                <w:rtl w:val="0"/>
              </w:rPr>
              <w:t xml:space="preserve"> : [Adresse du chantier]</w:t>
              <w:br w:type="textWrapping"/>
            </w:r>
            <w:r w:rsidDel="00000000" w:rsidR="00000000" w:rsidRPr="00000000">
              <w:rPr>
                <w:b w:val="1"/>
                <w:rtl w:val="0"/>
              </w:rPr>
              <w:t xml:space="preserve">Téléphone</w:t>
            </w:r>
            <w:r w:rsidDel="00000000" w:rsidR="00000000" w:rsidRPr="00000000">
              <w:rPr>
                <w:rtl w:val="0"/>
              </w:rPr>
              <w:t xml:space="preserve"> : [Numéro de téléphone du client] </w:t>
            </w:r>
            <w:r w:rsidDel="00000000" w:rsidR="00000000" w:rsidRPr="00000000">
              <w:rPr>
                <w:b w:val="1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  <w:t xml:space="preserve"> : [Email du client]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/>
      </w:pPr>
      <w:bookmarkStart w:colFirst="0" w:colLast="0" w:name="_m0t19d5et2aw" w:id="2"/>
      <w:bookmarkEnd w:id="2"/>
      <w:r w:rsidDel="00000000" w:rsidR="00000000" w:rsidRPr="00000000">
        <w:rPr>
          <w:b w:val="1"/>
          <w:color w:val="000000"/>
          <w:rtl w:val="0"/>
        </w:rPr>
        <w:t xml:space="preserve">Objet du devis 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Traitement de la charpente pour éliminer les parasites et renforcer la structure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setja9f8dfc" w:id="3"/>
      <w:bookmarkEnd w:id="3"/>
      <w:r w:rsidDel="00000000" w:rsidR="00000000" w:rsidRPr="00000000">
        <w:rPr>
          <w:rtl w:val="0"/>
        </w:rPr>
      </w:r>
    </w:p>
    <w:tbl>
      <w:tblPr>
        <w:tblStyle w:val="Table2"/>
        <w:tblW w:w="15705.0" w:type="dxa"/>
        <w:jc w:val="left"/>
        <w:tblInd w:w="-4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0"/>
        <w:gridCol w:w="9645"/>
        <w:gridCol w:w="1695"/>
        <w:gridCol w:w="1845"/>
        <w:gridCol w:w="870"/>
        <w:tblGridChange w:id="0">
          <w:tblGrid>
            <w:gridCol w:w="1650"/>
            <w:gridCol w:w="9645"/>
            <w:gridCol w:w="1695"/>
            <w:gridCol w:w="1845"/>
            <w:gridCol w:w="87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right="15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Référence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Description des travaux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Inspection de la charpente</w:t>
            </w:r>
            <w:r w:rsidDel="00000000" w:rsidR="00000000" w:rsidRPr="00000000">
              <w:rPr>
                <w:rtl w:val="0"/>
              </w:rPr>
              <w:t xml:space="preserve"> : Vérification de l'état général de la charpente, repérage des zones infestées ou endommagées.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 jour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Traitement curatif</w:t>
            </w:r>
            <w:r w:rsidDel="00000000" w:rsidR="00000000" w:rsidRPr="00000000">
              <w:rPr>
                <w:rtl w:val="0"/>
              </w:rPr>
              <w:t xml:space="preserve"> : Application d'un traitement anti-termites et anti-fongique sur les zones affectées de la charpente.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1.3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Traitement préventif</w:t>
            </w:r>
            <w:r w:rsidDel="00000000" w:rsidR="00000000" w:rsidRPr="00000000">
              <w:rPr>
                <w:rtl w:val="0"/>
              </w:rPr>
              <w:t xml:space="preserve"> : Application d'un produit de traitement pour protéger la charpente contre les futurs parasites.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1.4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Renforcement structurel</w:t>
            </w:r>
            <w:r w:rsidDel="00000000" w:rsidR="00000000" w:rsidRPr="00000000">
              <w:rPr>
                <w:rtl w:val="0"/>
              </w:rPr>
              <w:t xml:space="preserve"> : Remplacement des poutres ou pièces de charpente endommagées (le cas échéant).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 pièces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[Total]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1.5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Protection et nettoyage de chantier</w:t>
            </w:r>
            <w:r w:rsidDel="00000000" w:rsidR="00000000" w:rsidRPr="00000000">
              <w:rPr>
                <w:rtl w:val="0"/>
              </w:rPr>
              <w:t xml:space="preserve"> : Protection des surfaces autour du chantier et nettoyage en fin de travaux.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1 intervention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[Prix]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[Total]</w:t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Total des prestations</w:t>
      </w:r>
    </w:p>
    <w:p w:rsidR="00000000" w:rsidDel="00000000" w:rsidP="00000000" w:rsidRDefault="00000000" w:rsidRPr="00000000" w14:paraId="0000002B">
      <w:pPr>
        <w:spacing w:after="240" w:before="240" w:lineRule="auto"/>
        <w:ind w:right="617.7165354330737"/>
        <w:jc w:val="right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Total HT</w:t>
      </w:r>
      <w:r w:rsidDel="00000000" w:rsidR="00000000" w:rsidRPr="00000000">
        <w:rPr>
          <w:rtl w:val="0"/>
        </w:rPr>
        <w:t xml:space="preserve"> : [Total HT] €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TVA (20%)</w:t>
      </w:r>
      <w:r w:rsidDel="00000000" w:rsidR="00000000" w:rsidRPr="00000000">
        <w:rPr>
          <w:rtl w:val="0"/>
        </w:rPr>
        <w:t xml:space="preserve"> : [Total TVA] €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Total TTC</w:t>
      </w:r>
      <w:r w:rsidDel="00000000" w:rsidR="00000000" w:rsidRPr="00000000">
        <w:rPr>
          <w:sz w:val="24"/>
          <w:szCs w:val="24"/>
          <w:rtl w:val="0"/>
        </w:rPr>
        <w:t xml:space="preserve"> : [Total TTC] €</w:t>
      </w:r>
    </w:p>
    <w:p w:rsidR="00000000" w:rsidDel="00000000" w:rsidP="00000000" w:rsidRDefault="00000000" w:rsidRPr="00000000" w14:paraId="0000002C">
      <w:pPr>
        <w:spacing w:after="240" w:before="240" w:lineRule="auto"/>
        <w:ind w:right="617.716535433073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right="617.716535433073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4"/>
          <w:szCs w:val="24"/>
        </w:rPr>
      </w:pPr>
      <w:bookmarkStart w:colFirst="0" w:colLast="0" w:name="_pvgqg9bokkn1" w:id="4"/>
      <w:bookmarkEnd w:id="4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Conditions générales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Délais de réalisation</w:t>
      </w:r>
      <w:r w:rsidDel="00000000" w:rsidR="00000000" w:rsidRPr="00000000">
        <w:rPr>
          <w:sz w:val="20"/>
          <w:szCs w:val="20"/>
          <w:rtl w:val="0"/>
        </w:rPr>
        <w:t xml:space="preserve"> : Les travaux seront réalisés dans un délai de [délai estimé] après acceptation du devis.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Modalités de paiement</w:t>
      </w:r>
      <w:r w:rsidDel="00000000" w:rsidR="00000000" w:rsidRPr="00000000">
        <w:rPr>
          <w:sz w:val="20"/>
          <w:szCs w:val="20"/>
          <w:rtl w:val="0"/>
        </w:rPr>
        <w:t xml:space="preserve"> : 30% d’acompte à la signature du devis, solde à la fin des travaux.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Garantie</w:t>
      </w:r>
      <w:r w:rsidDel="00000000" w:rsidR="00000000" w:rsidRPr="00000000">
        <w:rPr>
          <w:sz w:val="20"/>
          <w:szCs w:val="20"/>
          <w:rtl w:val="0"/>
        </w:rPr>
        <w:t xml:space="preserve"> : Les travaux sont garantis 10 ans contre tout vice de réalisation dans le cadre de la garantie décennale.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Validité du devis</w:t>
      </w:r>
      <w:r w:rsidDel="00000000" w:rsidR="00000000" w:rsidRPr="00000000">
        <w:rPr>
          <w:sz w:val="20"/>
          <w:szCs w:val="20"/>
          <w:rtl w:val="0"/>
        </w:rPr>
        <w:t xml:space="preserve"> : Ce devis est valable pendant 30 jours à compter de la date d’émission.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297.5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7.5"/>
        <w:gridCol w:w="5000"/>
        <w:tblGridChange w:id="0">
          <w:tblGrid>
            <w:gridCol w:w="10297.5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 du client :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Date : 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Signature de l’entreprise : </w:t>
            </w:r>
          </w:p>
          <w:p w:rsidR="00000000" w:rsidDel="00000000" w:rsidP="00000000" w:rsidRDefault="00000000" w:rsidRPr="00000000" w14:paraId="0000003C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 Date : 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right="0" w:firstLine="0"/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Prolead.fr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role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